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06" w:rsidRPr="007A6C06" w:rsidRDefault="007A6C06" w:rsidP="007A6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маршрут</w:t>
      </w:r>
      <w:r w:rsidR="0009592C" w:rsidRPr="000959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 развития ребёнка</w:t>
      </w:r>
      <w:r w:rsidR="0009592C" w:rsidRPr="0009592C">
        <w:rPr>
          <w:rFonts w:ascii="Times New Roman" w:hAnsi="Times New Roman" w:cs="Times New Roman"/>
          <w:sz w:val="28"/>
          <w:szCs w:val="28"/>
        </w:rPr>
        <w:t xml:space="preserve"> </w:t>
      </w:r>
      <w:r w:rsidR="00D00D06">
        <w:rPr>
          <w:rFonts w:ascii="Times New Roman" w:hAnsi="Times New Roman" w:cs="Times New Roman"/>
          <w:sz w:val="28"/>
          <w:szCs w:val="28"/>
          <w:u w:val="single"/>
        </w:rPr>
        <w:t>на 2016- 2017</w:t>
      </w:r>
      <w:r w:rsidRPr="007A6C06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7A6C06" w:rsidRDefault="007A6C06" w:rsidP="007A6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A7C" w:rsidRDefault="007A6C06" w:rsidP="00662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C06">
        <w:rPr>
          <w:rFonts w:ascii="Times New Roman" w:hAnsi="Times New Roman" w:cs="Times New Roman"/>
          <w:sz w:val="24"/>
          <w:szCs w:val="24"/>
        </w:rPr>
        <w:t>Фамилия, имя ребёнка:</w:t>
      </w:r>
      <w:r w:rsidR="00300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C06" w:rsidRPr="0009592C" w:rsidRDefault="007A6C06" w:rsidP="00662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C06">
        <w:rPr>
          <w:rFonts w:ascii="Times New Roman" w:hAnsi="Times New Roman" w:cs="Times New Roman"/>
          <w:sz w:val="24"/>
          <w:szCs w:val="24"/>
        </w:rPr>
        <w:t>Группа: средняя</w:t>
      </w:r>
      <w:r w:rsidR="00F57307" w:rsidRPr="00F57307">
        <w:rPr>
          <w:rFonts w:ascii="Times New Roman" w:hAnsi="Times New Roman" w:cs="Times New Roman"/>
          <w:sz w:val="24"/>
          <w:szCs w:val="24"/>
        </w:rPr>
        <w:t>.</w:t>
      </w:r>
      <w:r w:rsidR="00280624">
        <w:rPr>
          <w:rFonts w:ascii="Times New Roman" w:hAnsi="Times New Roman" w:cs="Times New Roman"/>
          <w:sz w:val="24"/>
          <w:szCs w:val="24"/>
        </w:rPr>
        <w:t xml:space="preserve"> </w:t>
      </w:r>
      <w:r w:rsidRPr="007A6C06"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 w:rsidRPr="007A6C06">
        <w:rPr>
          <w:rFonts w:ascii="Times New Roman" w:hAnsi="Times New Roman" w:cs="Times New Roman"/>
          <w:sz w:val="24"/>
          <w:szCs w:val="24"/>
        </w:rPr>
        <w:t xml:space="preserve"> </w:t>
      </w:r>
      <w:r w:rsidRPr="007A6C06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7A6C06">
        <w:rPr>
          <w:rFonts w:ascii="Times New Roman" w:hAnsi="Times New Roman"/>
          <w:b/>
          <w:sz w:val="24"/>
          <w:szCs w:val="24"/>
        </w:rPr>
        <w:t xml:space="preserve"> </w:t>
      </w:r>
      <w:r w:rsidR="00661DA0">
        <w:rPr>
          <w:rFonts w:ascii="Times New Roman" w:hAnsi="Times New Roman" w:cs="Times New Roman"/>
          <w:b/>
          <w:sz w:val="28"/>
          <w:szCs w:val="28"/>
        </w:rPr>
        <w:t>ОНР</w:t>
      </w:r>
    </w:p>
    <w:p w:rsidR="008D53DB" w:rsidRDefault="008D53DB" w:rsidP="008D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2"/>
        <w:gridCol w:w="792"/>
        <w:gridCol w:w="792"/>
        <w:gridCol w:w="2268"/>
        <w:gridCol w:w="11199"/>
      </w:tblGrid>
      <w:tr w:rsidR="00A66651" w:rsidTr="00A66651">
        <w:tc>
          <w:tcPr>
            <w:tcW w:w="2376" w:type="dxa"/>
            <w:gridSpan w:val="3"/>
          </w:tcPr>
          <w:p w:rsidR="00A66651" w:rsidRPr="00A66651" w:rsidRDefault="00A66651" w:rsidP="007A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51">
              <w:rPr>
                <w:rFonts w:ascii="Times New Roman" w:hAnsi="Times New Roman" w:cs="Times New Roman"/>
                <w:sz w:val="24"/>
                <w:szCs w:val="24"/>
              </w:rPr>
              <w:t>Разделы программы и мониторинг индивидуального речевого развития ребёнка</w:t>
            </w:r>
          </w:p>
        </w:tc>
        <w:tc>
          <w:tcPr>
            <w:tcW w:w="2268" w:type="dxa"/>
          </w:tcPr>
          <w:p w:rsidR="00A66651" w:rsidRPr="00A66651" w:rsidRDefault="00A66651" w:rsidP="007A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51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1199" w:type="dxa"/>
          </w:tcPr>
          <w:p w:rsidR="00A66651" w:rsidRPr="00A66651" w:rsidRDefault="00A66651" w:rsidP="007A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5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spellStart"/>
            <w:r w:rsidRPr="00A6665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A66651">
              <w:rPr>
                <w:rFonts w:ascii="Times New Roman" w:hAnsi="Times New Roman" w:cs="Times New Roman"/>
                <w:sz w:val="24"/>
                <w:szCs w:val="24"/>
              </w:rPr>
              <w:t xml:space="preserve">  - развивающей работы</w:t>
            </w:r>
          </w:p>
        </w:tc>
      </w:tr>
      <w:tr w:rsidR="00A66651" w:rsidTr="00A66651">
        <w:tc>
          <w:tcPr>
            <w:tcW w:w="2376" w:type="dxa"/>
            <w:gridSpan w:val="3"/>
          </w:tcPr>
          <w:p w:rsidR="00A66651" w:rsidRPr="008675B1" w:rsidRDefault="00A66651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B1">
              <w:rPr>
                <w:rFonts w:ascii="Times New Roman" w:hAnsi="Times New Roman" w:cs="Times New Roman"/>
                <w:b/>
                <w:sz w:val="28"/>
                <w:szCs w:val="28"/>
              </w:rPr>
              <w:t>Неречевые психические процессы</w:t>
            </w:r>
          </w:p>
        </w:tc>
        <w:tc>
          <w:tcPr>
            <w:tcW w:w="2268" w:type="dxa"/>
          </w:tcPr>
          <w:p w:rsidR="00A66651" w:rsidRPr="00F84903" w:rsidRDefault="00A66651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внимание</w:t>
            </w:r>
          </w:p>
        </w:tc>
        <w:tc>
          <w:tcPr>
            <w:tcW w:w="11199" w:type="dxa"/>
          </w:tcPr>
          <w:p w:rsidR="00A66651" w:rsidRPr="008675B1" w:rsidRDefault="001D7DB7" w:rsidP="00D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слушать и ориентироваться в звуках окружающего мира, различать звуки по силе и высоте</w:t>
            </w:r>
            <w:proofErr w:type="gramStart"/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51" w:rsidRPr="008675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66651" w:rsidRPr="008675B1">
              <w:rPr>
                <w:rFonts w:ascii="Times New Roman" w:hAnsi="Times New Roman" w:cs="Times New Roman"/>
                <w:sz w:val="24"/>
                <w:szCs w:val="24"/>
              </w:rPr>
              <w:t xml:space="preserve">чить отстукивать или прохлопывать простые </w:t>
            </w:r>
            <w:r w:rsidR="00A66651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рисунки. </w:t>
            </w:r>
            <w:r w:rsidR="00A66651" w:rsidRPr="008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D32" w:rsidTr="00461D32">
        <w:trPr>
          <w:trHeight w:val="562"/>
        </w:trPr>
        <w:tc>
          <w:tcPr>
            <w:tcW w:w="792" w:type="dxa"/>
            <w:tcBorders>
              <w:bottom w:val="single" w:sz="4" w:space="0" w:color="000000" w:themeColor="text1"/>
            </w:tcBorders>
          </w:tcPr>
          <w:p w:rsidR="00461D32" w:rsidRPr="0052719A" w:rsidRDefault="00461D32" w:rsidP="007A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sz="4" w:space="0" w:color="000000" w:themeColor="text1"/>
            </w:tcBorders>
          </w:tcPr>
          <w:p w:rsidR="00461D32" w:rsidRPr="0052719A" w:rsidRDefault="00461D32" w:rsidP="007A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sz="4" w:space="0" w:color="000000" w:themeColor="text1"/>
            </w:tcBorders>
          </w:tcPr>
          <w:p w:rsidR="00461D32" w:rsidRPr="0052719A" w:rsidRDefault="00461D32" w:rsidP="007A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61D32" w:rsidRPr="00F84903" w:rsidRDefault="00461D32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Зрительное восприятие</w:t>
            </w:r>
          </w:p>
        </w:tc>
        <w:tc>
          <w:tcPr>
            <w:tcW w:w="11199" w:type="dxa"/>
            <w:vMerge w:val="restart"/>
            <w:tcBorders>
              <w:bottom w:val="single" w:sz="4" w:space="0" w:color="000000" w:themeColor="text1"/>
            </w:tcBorders>
          </w:tcPr>
          <w:p w:rsidR="00461D32" w:rsidRPr="00A66651" w:rsidRDefault="00461D32" w:rsidP="0046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51">
              <w:rPr>
                <w:rFonts w:ascii="Times New Roman" w:hAnsi="Times New Roman" w:cs="Times New Roman"/>
                <w:sz w:val="24"/>
                <w:szCs w:val="24"/>
              </w:rPr>
              <w:t>Формирование новых представлений об объемных и плоскостных фигурах и формах предметов (овал, прямоугольник, овальный, прямоугольный). Их различение в процессе</w:t>
            </w:r>
            <w:r w:rsidR="001D7DB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сопоставления, сравнения</w:t>
            </w:r>
            <w:proofErr w:type="gramStart"/>
            <w:r w:rsidR="001D7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665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основных цветов. Освоение оттенков новых цветов (</w:t>
            </w:r>
            <w:proofErr w:type="gramStart"/>
            <w:r w:rsidRPr="00A66651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gramEnd"/>
            <w:r w:rsidRPr="00A66651">
              <w:rPr>
                <w:rFonts w:ascii="Times New Roman" w:hAnsi="Times New Roman" w:cs="Times New Roman"/>
                <w:sz w:val="24"/>
                <w:szCs w:val="24"/>
              </w:rPr>
              <w:t xml:space="preserve">, голубой, коричневый, оранжевый). </w:t>
            </w:r>
            <w:proofErr w:type="gramStart"/>
            <w:r w:rsidRPr="00A66651">
              <w:rPr>
                <w:rFonts w:ascii="Times New Roman" w:hAnsi="Times New Roman" w:cs="Times New Roman"/>
                <w:sz w:val="24"/>
                <w:szCs w:val="24"/>
              </w:rPr>
              <w:t>Выделение одновременно двух (затем трех) свойств фигур, предметов (форма — цвет, форма — величина, величина — цвет, форма — цвет величина).</w:t>
            </w:r>
            <w:proofErr w:type="gramEnd"/>
            <w:r w:rsidRPr="00A66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5B1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форму в конкретных предметах окружающей обстановки, пользуясь геометрическими эталонами</w:t>
            </w:r>
            <w:r w:rsidRPr="00461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75B1">
              <w:rPr>
                <w:rFonts w:ascii="Times New Roman" w:hAnsi="Times New Roman" w:cs="Times New Roman"/>
                <w:sz w:val="24"/>
                <w:szCs w:val="24"/>
              </w:rPr>
              <w:t>Учить складывать последовательно картинки из двух, трёх, четырёх частей (вертикальный и горизонтальный разрезы), опираясь на картинку с целым изображением</w:t>
            </w:r>
            <w:r w:rsidRPr="00461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75B1">
              <w:rPr>
                <w:rFonts w:ascii="Times New Roman" w:hAnsi="Times New Roman" w:cs="Times New Roman"/>
                <w:sz w:val="24"/>
                <w:szCs w:val="24"/>
              </w:rPr>
              <w:t xml:space="preserve">Учить складывать из палочек фигуры, ориентируясь на образец </w:t>
            </w:r>
          </w:p>
        </w:tc>
      </w:tr>
      <w:tr w:rsidR="00461D32" w:rsidTr="00461D32">
        <w:trPr>
          <w:trHeight w:val="322"/>
        </w:trPr>
        <w:tc>
          <w:tcPr>
            <w:tcW w:w="2376" w:type="dxa"/>
            <w:gridSpan w:val="3"/>
            <w:vMerge w:val="restart"/>
            <w:tcBorders>
              <w:bottom w:val="single" w:sz="4" w:space="0" w:color="000000" w:themeColor="text1"/>
            </w:tcBorders>
          </w:tcPr>
          <w:p w:rsidR="00461D32" w:rsidRPr="003B1EA0" w:rsidRDefault="00461D32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61D32" w:rsidRPr="003B1EA0" w:rsidRDefault="00461D32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vMerge/>
            <w:tcBorders>
              <w:bottom w:val="single" w:sz="4" w:space="0" w:color="000000" w:themeColor="text1"/>
            </w:tcBorders>
          </w:tcPr>
          <w:p w:rsidR="00461D32" w:rsidRPr="008675B1" w:rsidRDefault="00461D32" w:rsidP="007A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51" w:rsidTr="00A66651">
        <w:tc>
          <w:tcPr>
            <w:tcW w:w="2376" w:type="dxa"/>
            <w:gridSpan w:val="3"/>
            <w:vMerge/>
          </w:tcPr>
          <w:p w:rsidR="00A66651" w:rsidRPr="003B1EA0" w:rsidRDefault="00A66651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651" w:rsidRPr="00F84903" w:rsidRDefault="00A66651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199" w:type="dxa"/>
          </w:tcPr>
          <w:p w:rsidR="00A66651" w:rsidRPr="00461D32" w:rsidRDefault="00A66651" w:rsidP="007A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32">
              <w:rPr>
                <w:rFonts w:ascii="Times New Roman" w:hAnsi="Times New Roman" w:cs="Times New Roman"/>
                <w:sz w:val="24"/>
                <w:szCs w:val="24"/>
              </w:rPr>
              <w:t>Обучение определению пространственных отношений (вверху, внизу</w:t>
            </w:r>
            <w:proofErr w:type="gramStart"/>
            <w:r w:rsidRPr="00461D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1D32">
              <w:rPr>
                <w:rFonts w:ascii="Times New Roman" w:hAnsi="Times New Roman" w:cs="Times New Roman"/>
                <w:sz w:val="24"/>
                <w:szCs w:val="24"/>
              </w:rPr>
              <w:t>справа, слева, впереди, сзади). Выделение ведущей руки и ориентировка в схеме собственного тела. Обучение определению расположения предмета по отношению к себе, ориентировке на плоскости</w:t>
            </w:r>
          </w:p>
        </w:tc>
      </w:tr>
      <w:tr w:rsidR="00A66651" w:rsidTr="0066435A">
        <w:trPr>
          <w:trHeight w:val="263"/>
        </w:trPr>
        <w:tc>
          <w:tcPr>
            <w:tcW w:w="2376" w:type="dxa"/>
            <w:gridSpan w:val="3"/>
          </w:tcPr>
          <w:p w:rsidR="00A66651" w:rsidRPr="00026A73" w:rsidRDefault="00A66651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A73">
              <w:rPr>
                <w:rFonts w:ascii="Times New Roman" w:hAnsi="Times New Roman" w:cs="Times New Roman"/>
                <w:b/>
                <w:sz w:val="28"/>
                <w:szCs w:val="28"/>
              </w:rPr>
              <w:t>Моторная сфера</w:t>
            </w:r>
          </w:p>
        </w:tc>
        <w:tc>
          <w:tcPr>
            <w:tcW w:w="2268" w:type="dxa"/>
          </w:tcPr>
          <w:p w:rsidR="00A66651" w:rsidRPr="00F84903" w:rsidRDefault="00A66651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11199" w:type="dxa"/>
          </w:tcPr>
          <w:p w:rsidR="00A66651" w:rsidRPr="008675B1" w:rsidRDefault="001D7DB7" w:rsidP="00664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5A">
              <w:rPr>
                <w:rFonts w:ascii="Times New Roman" w:eastAsia="Times New Roman,Bold" w:hAnsi="Times New Roman" w:cs="Times New Roman"/>
                <w:sz w:val="24"/>
                <w:szCs w:val="24"/>
              </w:rPr>
              <w:t>Развитие основных качеств движения: объема, точности, темпа, активности, координации</w:t>
            </w:r>
            <w:proofErr w:type="gramStart"/>
            <w:r w:rsidR="0066435A" w:rsidRPr="0066435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66651" w:rsidTr="00A66651">
        <w:tc>
          <w:tcPr>
            <w:tcW w:w="792" w:type="dxa"/>
          </w:tcPr>
          <w:p w:rsidR="00A66651" w:rsidRPr="003B1EA0" w:rsidRDefault="00A66651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A66651" w:rsidRPr="003B1EA0" w:rsidRDefault="00A66651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A66651" w:rsidRPr="003B1EA0" w:rsidRDefault="00A66651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651" w:rsidRPr="00F57307" w:rsidRDefault="00A66651" w:rsidP="007A6C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Тонкая моторика</w:t>
            </w:r>
            <w:r w:rsidR="00F57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99" w:type="dxa"/>
          </w:tcPr>
          <w:p w:rsidR="00A66651" w:rsidRPr="002F4C4A" w:rsidRDefault="0066435A" w:rsidP="008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5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Развитие кинестетической организации движений пальцев рук на основе зрительного восприятия (по подражанию) и самостоятельно (по словесной инструкции). Формирование кинестетического анализа и синтеза, кинестетических </w:t>
            </w:r>
            <w:proofErr w:type="spellStart"/>
            <w:r w:rsidRPr="0066435A">
              <w:rPr>
                <w:rFonts w:ascii="Times New Roman" w:eastAsia="Times New Roman,Bold" w:hAnsi="Times New Roman" w:cs="Times New Roman"/>
                <w:sz w:val="24"/>
                <w:szCs w:val="24"/>
              </w:rPr>
              <w:t>афферентаций</w:t>
            </w:r>
            <w:proofErr w:type="spellEnd"/>
            <w:r w:rsidRPr="0066435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движений пальцев рук («Пчела», «Лодочка» и т.д.). Объединение, обобщение последовательных импульсов в единый организованный во времени двигательный стереотип («шнуровка», складывание фигурок из палочек по образцу и по памяти, штриховка). </w:t>
            </w:r>
            <w:proofErr w:type="gramStart"/>
            <w:r w:rsidR="00A66651" w:rsidRPr="0066435A">
              <w:rPr>
                <w:rFonts w:ascii="Times New Roman" w:hAnsi="Times New Roman" w:cs="Times New Roman"/>
                <w:sz w:val="24"/>
                <w:szCs w:val="24"/>
              </w:rPr>
              <w:t xml:space="preserve">Учить навыкам работы с карандашом (уметь держать карандаш, рисовать горизонтальные и вертикальные линии, кружки), манипуляций с предметами (расстёгивание и застёгивание пуговиц, </w:t>
            </w:r>
            <w:proofErr w:type="gramEnd"/>
          </w:p>
          <w:p w:rsidR="00F57307" w:rsidRPr="002F4C4A" w:rsidRDefault="00F57307" w:rsidP="008B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07" w:rsidRPr="002F4C4A" w:rsidRDefault="00F57307" w:rsidP="008B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07" w:rsidRPr="002F4C4A" w:rsidRDefault="00F57307" w:rsidP="008B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07" w:rsidRPr="002F4C4A" w:rsidRDefault="00F57307" w:rsidP="008B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5A" w:rsidTr="002F4C4A">
        <w:trPr>
          <w:trHeight w:val="332"/>
        </w:trPr>
        <w:tc>
          <w:tcPr>
            <w:tcW w:w="792" w:type="dxa"/>
            <w:tcBorders>
              <w:bottom w:val="single" w:sz="4" w:space="0" w:color="000000" w:themeColor="text1"/>
            </w:tcBorders>
          </w:tcPr>
          <w:p w:rsidR="0066435A" w:rsidRPr="003B1EA0" w:rsidRDefault="0066435A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sz="4" w:space="0" w:color="000000" w:themeColor="text1"/>
            </w:tcBorders>
          </w:tcPr>
          <w:p w:rsidR="0066435A" w:rsidRPr="003B1EA0" w:rsidRDefault="0066435A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sz="4" w:space="0" w:color="000000" w:themeColor="text1"/>
            </w:tcBorders>
          </w:tcPr>
          <w:p w:rsidR="0066435A" w:rsidRPr="003B1EA0" w:rsidRDefault="0066435A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</w:tcPr>
          <w:p w:rsidR="0066435A" w:rsidRPr="00F84903" w:rsidRDefault="0066435A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моторика, мимическая мускулатура</w:t>
            </w:r>
          </w:p>
        </w:tc>
        <w:tc>
          <w:tcPr>
            <w:tcW w:w="11199" w:type="dxa"/>
            <w:vMerge w:val="restart"/>
            <w:tcBorders>
              <w:bottom w:val="single" w:sz="4" w:space="0" w:color="000000" w:themeColor="text1"/>
            </w:tcBorders>
          </w:tcPr>
          <w:p w:rsidR="0066435A" w:rsidRPr="000B4D84" w:rsidRDefault="0066435A" w:rsidP="008B7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5B1">
              <w:rPr>
                <w:rFonts w:ascii="Times New Roman" w:hAnsi="Times New Roman" w:cs="Times New Roman"/>
                <w:sz w:val="24"/>
                <w:szCs w:val="24"/>
              </w:rPr>
              <w:t>Учить выполнять по подражанию статические и динамические артикуляционные, а также мимические упражнения: закрыть правый глаз, левый глаз, поднять брови, нахмурить брови, наморщить нос, надуть щёки.</w:t>
            </w:r>
            <w:r w:rsidRPr="0066435A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 w:rsidRPr="008675B1">
              <w:rPr>
                <w:rFonts w:ascii="Times New Roman" w:hAnsi="Times New Roman" w:cs="Times New Roman"/>
                <w:sz w:val="24"/>
                <w:szCs w:val="24"/>
              </w:rPr>
              <w:t>Учить выполнять упражнения, способствующие выработке движений и положений органов артикуляционного аппарата, необходимые для постановки и правильного произношения свистящих (шипящих, сонорных) звуков</w:t>
            </w:r>
            <w:r w:rsidR="000B4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A1C" w:rsidRPr="006107C2">
              <w:rPr>
                <w:rFonts w:ascii="Times New Roman" w:eastAsia="Times New Roman,Bold" w:hAnsi="Times New Roman" w:cs="Times New Roman"/>
                <w:sz w:val="24"/>
                <w:szCs w:val="24"/>
                <w:u w:val="single"/>
              </w:rPr>
              <w:t>Нормализация мышечного тонуса мимической и артикуляторной мускулатуры с помощью дифференцированного логопедического массажа</w:t>
            </w:r>
            <w:r w:rsidR="006B4A1C">
              <w:rPr>
                <w:rFonts w:ascii="Times New Roman" w:eastAsia="Times New Roman,Bold" w:hAnsi="Times New Roman" w:cs="Times New Roman"/>
                <w:sz w:val="24"/>
                <w:szCs w:val="24"/>
              </w:rPr>
              <w:t>.</w:t>
            </w:r>
          </w:p>
          <w:p w:rsidR="0066435A" w:rsidRPr="008675B1" w:rsidRDefault="0066435A" w:rsidP="007A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5A" w:rsidTr="008B73E0">
        <w:trPr>
          <w:trHeight w:val="938"/>
        </w:trPr>
        <w:tc>
          <w:tcPr>
            <w:tcW w:w="2376" w:type="dxa"/>
            <w:gridSpan w:val="3"/>
            <w:tcBorders>
              <w:bottom w:val="single" w:sz="4" w:space="0" w:color="000000" w:themeColor="text1"/>
            </w:tcBorders>
          </w:tcPr>
          <w:p w:rsidR="0066435A" w:rsidRPr="003B1EA0" w:rsidRDefault="0066435A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66435A" w:rsidRPr="00DA1167" w:rsidRDefault="0066435A" w:rsidP="007A6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  <w:vMerge/>
            <w:tcBorders>
              <w:bottom w:val="single" w:sz="4" w:space="0" w:color="000000" w:themeColor="text1"/>
            </w:tcBorders>
          </w:tcPr>
          <w:p w:rsidR="0066435A" w:rsidRPr="008675B1" w:rsidRDefault="0066435A" w:rsidP="007A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3DB" w:rsidRDefault="008D53DB" w:rsidP="008D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709"/>
        <w:gridCol w:w="880"/>
        <w:gridCol w:w="2097"/>
        <w:gridCol w:w="11340"/>
      </w:tblGrid>
      <w:tr w:rsidR="009A0BCF" w:rsidTr="008B73E0">
        <w:trPr>
          <w:trHeight w:val="1118"/>
        </w:trPr>
        <w:tc>
          <w:tcPr>
            <w:tcW w:w="2406" w:type="dxa"/>
            <w:gridSpan w:val="3"/>
          </w:tcPr>
          <w:p w:rsidR="009A0BCF" w:rsidRPr="008675B1" w:rsidRDefault="009A0BCF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6A73">
              <w:rPr>
                <w:rFonts w:ascii="Times New Roman" w:hAnsi="Times New Roman" w:cs="Times New Roman"/>
                <w:b/>
                <w:sz w:val="28"/>
                <w:szCs w:val="28"/>
              </w:rPr>
              <w:t>Импрессивная</w:t>
            </w:r>
            <w:proofErr w:type="spellEnd"/>
            <w:r w:rsidRPr="0002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сторона речи, фонематическое восприятие</w:t>
            </w:r>
            <w:r w:rsidRPr="0086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vMerge w:val="restart"/>
          </w:tcPr>
          <w:p w:rsidR="009A0BCF" w:rsidRPr="00F84903" w:rsidRDefault="009A0BCF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 словарь</w:t>
            </w:r>
          </w:p>
          <w:p w:rsidR="009A0BCF" w:rsidRPr="00F84903" w:rsidRDefault="009A0BCF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Merge w:val="restart"/>
          </w:tcPr>
          <w:p w:rsidR="009A0BCF" w:rsidRPr="009A0BCF" w:rsidRDefault="009A0BCF" w:rsidP="009A0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>Усвоение бытового словаря, природоведческого словаря (названий явлений неживой природы, растений, животных), эмоционально-оценочной лексики, лексики, обозначающей время, пространство, количество.</w:t>
            </w:r>
            <w:proofErr w:type="gramEnd"/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>«Покажи, про что можно сказать большой (большая, большое, большие)», «Покажи, про что можно сказать голубой (голубая, голубое, голубые)».</w:t>
            </w:r>
            <w:proofErr w:type="gramEnd"/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Совершенствование понимания предложных конструкций с предлогами </w:t>
            </w:r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в, из, на, под, за, у, с, около, перед, от, к, по, из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</w:t>
            </w:r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под, из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</w:t>
            </w:r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 xml:space="preserve">за </w:t>
            </w:r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>(по картинкам).</w:t>
            </w:r>
            <w:proofErr w:type="gramEnd"/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Обучение различению предлогов </w:t>
            </w:r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 xml:space="preserve">в — из, над — под, к — от, на — с. </w:t>
            </w:r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Совершенствование навыков понимания значения продуктивных уменьшительно-ласкательных суффиксов 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(-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ик</w:t>
            </w:r>
            <w:proofErr w:type="spellEnd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о</w:t>
            </w:r>
            <w:proofErr w:type="gramEnd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к</w:t>
            </w:r>
            <w:proofErr w:type="spellEnd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</w:t>
            </w:r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чик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, -</w:t>
            </w:r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к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очк</w:t>
            </w:r>
            <w:proofErr w:type="spellEnd"/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ечк</w:t>
            </w:r>
            <w:proofErr w:type="spellEnd"/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</w:t>
            </w:r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>) .Формирование понимания значения менее продуктивных суффиксов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(-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оньк</w:t>
            </w:r>
            <w:proofErr w:type="spellEnd"/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еньк</w:t>
            </w:r>
            <w:proofErr w:type="spellEnd"/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онок</w:t>
            </w:r>
            <w:proofErr w:type="spellEnd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енок</w:t>
            </w:r>
            <w:proofErr w:type="spellEnd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ышек</w:t>
            </w:r>
            <w:proofErr w:type="spellEnd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ышк</w:t>
            </w:r>
            <w:proofErr w:type="spellEnd"/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ушк</w:t>
            </w:r>
            <w:proofErr w:type="spellEnd"/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9A0BCF">
              <w:rPr>
                <w:rFonts w:ascii="Times New Roman,Italic" w:eastAsia="Times New Roman,Bold" w:hAnsi="Times New Roman,Italic" w:cs="Times New Roman,Italic"/>
                <w:i/>
                <w:iCs/>
                <w:sz w:val="24"/>
                <w:szCs w:val="24"/>
              </w:rPr>
              <w:t>ишк</w:t>
            </w:r>
            <w:proofErr w:type="spellEnd"/>
            <w:r w:rsidRPr="009A0BCF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-)</w:t>
            </w:r>
            <w:r w:rsidRPr="009A0BCF">
              <w:rPr>
                <w:rFonts w:ascii="Times New Roman" w:eastAsia="Times New Roman,Bold" w:hAnsi="Times New Roman" w:cs="Times New Roman"/>
                <w:sz w:val="24"/>
                <w:szCs w:val="24"/>
              </w:rPr>
              <w:t>: «Покажи, где бочка,</w:t>
            </w:r>
            <w:r w:rsidRPr="009A0BCF">
              <w:rPr>
                <w:rFonts w:ascii="Times New Roman" w:hAnsi="Times New Roman" w:cs="Times New Roman"/>
                <w:sz w:val="24"/>
                <w:szCs w:val="24"/>
              </w:rPr>
              <w:t xml:space="preserve"> где бочонок», «Покажи, где воробей, где воробышек», «Покажи, где зерно, где зернышко» и т.д. Формирование понимания значения приставок: </w:t>
            </w:r>
            <w:proofErr w:type="gramStart"/>
            <w:r w:rsidRPr="009A0BCF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</w:t>
            </w:r>
            <w:r w:rsidRPr="009A0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A0BCF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, вы</w:t>
            </w:r>
            <w:r w:rsidRPr="009A0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0BCF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, при</w:t>
            </w:r>
            <w:r w:rsidRPr="009A0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r w:rsidRPr="009A0BCF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на</w:t>
            </w:r>
            <w:r w:rsidRPr="009A0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9A0BCF">
              <w:rPr>
                <w:rFonts w:ascii="Times New Roman" w:hAnsi="Times New Roman" w:cs="Times New Roman"/>
                <w:sz w:val="24"/>
                <w:szCs w:val="24"/>
              </w:rPr>
              <w:t xml:space="preserve">и их различения </w:t>
            </w:r>
            <w:r w:rsidRPr="009A0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9A0BCF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 — вы, на — вы, вы — при</w:t>
            </w:r>
            <w:r w:rsidRPr="009A0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A0BCF">
              <w:rPr>
                <w:rFonts w:ascii="Times New Roman" w:hAnsi="Times New Roman" w:cs="Times New Roman"/>
                <w:sz w:val="24"/>
                <w:szCs w:val="24"/>
              </w:rPr>
              <w:t>: «Покажи, где мальчик входит в дом, а где выходит из дома», «Покажи, где мама наливает воду, а где выливает воду», «Покажи, где девочка выбежала из дома, а где прибежала домой» и т.д.</w:t>
            </w:r>
          </w:p>
          <w:p w:rsidR="009A0BCF" w:rsidRPr="008675B1" w:rsidRDefault="009A0BCF" w:rsidP="008B7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понимания вопросов по сюжетной картинке, по прочитанной сказке, рассказу (с использованием иллюстраций).</w:t>
            </w:r>
          </w:p>
        </w:tc>
      </w:tr>
      <w:tr w:rsidR="009A0BCF" w:rsidTr="008B73E0">
        <w:tc>
          <w:tcPr>
            <w:tcW w:w="817" w:type="dxa"/>
          </w:tcPr>
          <w:p w:rsidR="009A0BCF" w:rsidRPr="003B1EA0" w:rsidRDefault="009A0BCF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0BCF" w:rsidRPr="003B1EA0" w:rsidRDefault="009A0BCF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A0BCF" w:rsidRPr="003B1EA0" w:rsidRDefault="009A0BCF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9A0BCF" w:rsidRPr="00F84903" w:rsidRDefault="009A0BCF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Merge/>
          </w:tcPr>
          <w:p w:rsidR="009A0BCF" w:rsidRPr="008675B1" w:rsidRDefault="009A0BCF" w:rsidP="007A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CF" w:rsidTr="008B73E0">
        <w:tc>
          <w:tcPr>
            <w:tcW w:w="817" w:type="dxa"/>
          </w:tcPr>
          <w:p w:rsidR="009A0BCF" w:rsidRPr="003B1EA0" w:rsidRDefault="009A0BCF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0BCF" w:rsidRPr="003B1EA0" w:rsidRDefault="009A0BCF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A0BCF" w:rsidRPr="003B1EA0" w:rsidRDefault="009A0BCF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9A0BCF" w:rsidRPr="00F84903" w:rsidRDefault="009A0BCF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Merge/>
          </w:tcPr>
          <w:p w:rsidR="009A0BCF" w:rsidRPr="00026A73" w:rsidRDefault="009A0BCF" w:rsidP="007A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CF" w:rsidTr="005D25D7">
        <w:trPr>
          <w:trHeight w:val="2186"/>
        </w:trPr>
        <w:tc>
          <w:tcPr>
            <w:tcW w:w="2406" w:type="dxa"/>
            <w:gridSpan w:val="3"/>
            <w:vMerge w:val="restart"/>
            <w:tcBorders>
              <w:bottom w:val="single" w:sz="4" w:space="0" w:color="000000" w:themeColor="text1"/>
            </w:tcBorders>
          </w:tcPr>
          <w:p w:rsidR="009A0BCF" w:rsidRPr="00026A73" w:rsidRDefault="009A0BCF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bottom w:val="single" w:sz="4" w:space="0" w:color="000000" w:themeColor="text1"/>
            </w:tcBorders>
          </w:tcPr>
          <w:p w:rsidR="009A0BCF" w:rsidRPr="00F84903" w:rsidRDefault="009A0BCF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bottom w:val="single" w:sz="4" w:space="0" w:color="000000" w:themeColor="text1"/>
            </w:tcBorders>
          </w:tcPr>
          <w:p w:rsidR="009A0BCF" w:rsidRPr="008675B1" w:rsidRDefault="009A0BCF" w:rsidP="007A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E0" w:rsidTr="006B4A1C">
        <w:trPr>
          <w:trHeight w:val="1108"/>
        </w:trPr>
        <w:tc>
          <w:tcPr>
            <w:tcW w:w="2406" w:type="dxa"/>
            <w:gridSpan w:val="3"/>
            <w:vMerge/>
          </w:tcPr>
          <w:p w:rsidR="008B73E0" w:rsidRPr="00026A73" w:rsidRDefault="008B73E0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8B73E0" w:rsidRPr="00F84903" w:rsidRDefault="008B73E0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Фонематическое восприятие речи</w:t>
            </w:r>
          </w:p>
        </w:tc>
        <w:tc>
          <w:tcPr>
            <w:tcW w:w="11340" w:type="dxa"/>
          </w:tcPr>
          <w:p w:rsidR="008B73E0" w:rsidRDefault="008B73E0" w:rsidP="006B4A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различать оппозиционные звуки, не смешиваемые в произношении; потом – смешиваемые в произношении.</w:t>
            </w:r>
            <w:r w:rsidR="007A00A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</w:t>
            </w:r>
            <w:r w:rsidR="007A00AE"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>азвивать слуховое внимание, слуховую память, фонематическое восприятие</w:t>
            </w:r>
            <w:proofErr w:type="gramStart"/>
            <w:r w:rsidR="007A00AE"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(, « </w:t>
            </w:r>
            <w:proofErr w:type="gramEnd"/>
            <w:r w:rsidR="007A00AE"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>Назови слово с заданным звуком», «Найди место звуку», «Посчитай звуки»; умение определять темп звучания «Угадай, кто идёт»)</w:t>
            </w:r>
          </w:p>
        </w:tc>
      </w:tr>
    </w:tbl>
    <w:p w:rsidR="008D53DB" w:rsidRDefault="008D53DB" w:rsidP="008D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817"/>
        <w:gridCol w:w="709"/>
        <w:gridCol w:w="850"/>
        <w:gridCol w:w="2268"/>
        <w:gridCol w:w="11340"/>
      </w:tblGrid>
      <w:tr w:rsidR="00B80C7C" w:rsidTr="00461D32">
        <w:tc>
          <w:tcPr>
            <w:tcW w:w="2376" w:type="dxa"/>
            <w:gridSpan w:val="3"/>
          </w:tcPr>
          <w:p w:rsidR="00B80C7C" w:rsidRPr="008675B1" w:rsidRDefault="00B80C7C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Экспрессивная  речь.</w:t>
            </w:r>
            <w:r w:rsidRPr="0086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80C7C" w:rsidRPr="00F84903" w:rsidRDefault="00B80C7C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03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словарь</w:t>
            </w:r>
          </w:p>
        </w:tc>
        <w:tc>
          <w:tcPr>
            <w:tcW w:w="11340" w:type="dxa"/>
            <w:vMerge w:val="restart"/>
          </w:tcPr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Расширение словаря экспрессивной речи, уточнение значения слов, обозначающих названия предметов, действий, состояний, признаков, свойств и качест</w:t>
            </w:r>
            <w:proofErr w:type="gramStart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цвет, форма, величина, вкус). </w:t>
            </w:r>
            <w:proofErr w:type="gramStart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Введение в лексикон детей слов, обозначающих элементарные понятия, выделенные на основе различения и обобщения предметов по существенным признакам, а также слов, выражающих видовые (названия отдельных предметов), родовые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фрукты, посуда, игрушки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 и отвлеченные обобщенные понятия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добро, зло, красота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в словаре экс</w:t>
            </w:r>
            <w:r w:rsidR="00FC4255">
              <w:rPr>
                <w:rFonts w:ascii="Times New Roman" w:hAnsi="Times New Roman" w:cs="Times New Roman"/>
                <w:sz w:val="24"/>
                <w:szCs w:val="24"/>
              </w:rPr>
              <w:t xml:space="preserve">прессивной речи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 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один,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Обучение изменению одушевленных и неодушевленных существительных мужского, женского рода и существительных среднего рода множественного числа по падежам. Обучение правильному употреблению глаголов совершенного и несовершенного вида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рисовал — нарисовал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согласования прилагательных с существительными мужского и женского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рода единственного числа в </w:t>
            </w:r>
            <w:proofErr w:type="gramStart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proofErr w:type="gramEnd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косвенных падежах. Обучение согласованию прилагательных с существительными мужского и женского рода множественного числа в </w:t>
            </w:r>
            <w:proofErr w:type="gramStart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proofErr w:type="gramEnd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косвенных падежах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голубые шары, голубых шаров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). Обучение согласованию прилагательных с существительными среднего рода единственного и множественного числа в </w:t>
            </w:r>
            <w:proofErr w:type="gramStart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proofErr w:type="gramEnd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косвенных падежах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большое окно, больших окон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). Обучение правильному употреблению словосочетаний: количественное числительное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два и пять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 и существительное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два шара, пять 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шаров</w:t>
            </w:r>
            <w:proofErr w:type="gram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;д</w:t>
            </w:r>
            <w:proofErr w:type="gram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ве</w:t>
            </w:r>
            <w:proofErr w:type="spell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пчелы, пять пчел; два окна, пять окон; два пера, пять перьев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правильного употребления предложных конструкций с предлогами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в, из, на, под, за, у, с, около, перед, от, к, 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по</w:t>
            </w:r>
            <w:proofErr w:type="gram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,и</w:t>
            </w:r>
            <w:proofErr w:type="gram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з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под,из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за</w:t>
            </w:r>
            <w:proofErr w:type="spellEnd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 и навыка различения предлогов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 — из, на — под, к — от, на —с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употребления словообразовательных моделей:</w:t>
            </w:r>
          </w:p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– существительных, образованных с помощью продуктивных и менее продуктивных уменьшительно-ласкательных суффиксов (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ик</w:t>
            </w:r>
            <w:proofErr w:type="spell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</w:t>
            </w:r>
            <w:proofErr w:type="gram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к</w:t>
            </w:r>
            <w:proofErr w:type="spell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чик,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очк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ечк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оньк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еньк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онок</w:t>
            </w:r>
            <w:proofErr w:type="spell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енок</w:t>
            </w:r>
            <w:proofErr w:type="spell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ышек</w:t>
            </w:r>
            <w:proofErr w:type="spell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, 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ышк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ушк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юшк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ишк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– звукоподражательных глаголов 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ворона каркает, кошка 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мяукает</w:t>
            </w:r>
            <w:proofErr w:type="gram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,в</w:t>
            </w:r>
            <w:proofErr w:type="gram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оробей</w:t>
            </w:r>
            <w:proofErr w:type="spell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чирикает, петух кукарекает, курица кудахчет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– глаголов, образованных от существительных (отыменное образование глаголов: 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мыло — мылит, краска — красит, учитель — учит, строитель — строит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– глаголов, образованных с помощью приставок 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вы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на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при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-);</w:t>
            </w:r>
          </w:p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– притяжательных прилагательных, образованных с помощью продуктивного суффикса </w:t>
            </w:r>
            <w:proofErr w:type="gramStart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</w:t>
            </w:r>
            <w:proofErr w:type="gram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н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мамина кофта, папина газета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 и с помощью менее продуктивного суффикса -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без чередования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(лисий, рыбий)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</w:t>
            </w:r>
            <w:r w:rsidR="00FC4255" w:rsidRPr="00FC42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      -относительных прилагательных с суффиксами: 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ов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ев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н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ан</w:t>
            </w:r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енн</w:t>
            </w:r>
            <w:proofErr w:type="spellEnd"/>
            <w:r w:rsidRPr="00B80C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шерстяной, банановый, грушевый, соломенный, железный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). Совершенствование навыка самостоятельного употребления отработанных грамматических форм слова и словообразовательных моделей.</w:t>
            </w:r>
          </w:p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C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Формирование синтаксической структуры предложения</w:t>
            </w:r>
            <w:r w:rsidRPr="00B80C7C">
              <w:rPr>
                <w:rFonts w:ascii="Times New Roman,Bold" w:eastAsia="Times New Roman,Bold" w:hAnsi="Times New Roman" w:cs="Times New Roman,Bold"/>
                <w:b/>
                <w:bCs/>
                <w:sz w:val="24"/>
                <w:szCs w:val="24"/>
              </w:rPr>
              <w:t xml:space="preserve">.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правильно строить простые распространенные предложения, согласовывать слова в предложении. </w:t>
            </w:r>
            <w:proofErr w:type="gramStart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Обучение распространению предложений за счет однородных членов (по картинкам и вопросам:</w:t>
            </w:r>
            <w:proofErr w:type="gramEnd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Мама купила в магазине лук… морковь, капусту, огурцы, Сегодня на улице теплая… солнечная, ясная погода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употреблению простейших видов сложносочиненных и сложноподчиненных предложений с использованием сочинительных союзов 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а, но, </w:t>
            </w:r>
            <w:proofErr w:type="gram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Кате купили куклу, а Мише велосипед. Пошел дождь, но мы остались в саду. Мама взяла утюг и стала гладить белье)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и подчинительных союзов 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что, чтобы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Сережа взял карандаш, чтобы рисовать. </w:t>
            </w:r>
            <w:proofErr w:type="gramStart"/>
            <w:r w:rsidRPr="00B80C7C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Папа сказал, что купил арбуз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80C7C" w:rsidRPr="008675B1" w:rsidRDefault="00B80C7C" w:rsidP="007A6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7C" w:rsidTr="00461D32">
        <w:tc>
          <w:tcPr>
            <w:tcW w:w="817" w:type="dxa"/>
          </w:tcPr>
          <w:p w:rsidR="00B80C7C" w:rsidRPr="003B1EA0" w:rsidRDefault="00B80C7C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0C7C" w:rsidRPr="003B1EA0" w:rsidRDefault="00B80C7C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0C7C" w:rsidRPr="003B1EA0" w:rsidRDefault="00B80C7C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80C7C" w:rsidRPr="00DA1167" w:rsidRDefault="00B80C7C" w:rsidP="007A6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  <w:vMerge/>
          </w:tcPr>
          <w:p w:rsidR="00B80C7C" w:rsidRPr="008675B1" w:rsidRDefault="00B80C7C" w:rsidP="007A6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7C" w:rsidTr="002F4C4A">
        <w:trPr>
          <w:trHeight w:val="332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80C7C" w:rsidRPr="003B1EA0" w:rsidRDefault="00B80C7C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B80C7C" w:rsidRPr="003B1EA0" w:rsidRDefault="00B80C7C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80C7C" w:rsidRPr="003B1EA0" w:rsidRDefault="00B80C7C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B80C7C" w:rsidRPr="00DA1167" w:rsidRDefault="00B80C7C" w:rsidP="007A6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  <w:vMerge/>
            <w:tcBorders>
              <w:bottom w:val="single" w:sz="4" w:space="0" w:color="000000" w:themeColor="text1"/>
            </w:tcBorders>
          </w:tcPr>
          <w:p w:rsidR="00B80C7C" w:rsidRPr="00026A73" w:rsidRDefault="00B80C7C" w:rsidP="007A6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7C" w:rsidTr="002F4C4A">
        <w:trPr>
          <w:trHeight w:val="322"/>
        </w:trPr>
        <w:tc>
          <w:tcPr>
            <w:tcW w:w="2376" w:type="dxa"/>
            <w:gridSpan w:val="3"/>
            <w:vMerge w:val="restart"/>
            <w:tcBorders>
              <w:bottom w:val="single" w:sz="4" w:space="0" w:color="000000" w:themeColor="text1"/>
            </w:tcBorders>
          </w:tcPr>
          <w:p w:rsidR="00B80C7C" w:rsidRPr="00026A73" w:rsidRDefault="00B80C7C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B80C7C" w:rsidRPr="00DA1167" w:rsidRDefault="00B80C7C" w:rsidP="007A6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  <w:vMerge/>
            <w:tcBorders>
              <w:bottom w:val="single" w:sz="4" w:space="0" w:color="000000" w:themeColor="text1"/>
            </w:tcBorders>
          </w:tcPr>
          <w:p w:rsidR="00B80C7C" w:rsidRPr="009261EE" w:rsidRDefault="00B80C7C" w:rsidP="007A6C06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80C7C" w:rsidTr="002F4C4A">
        <w:trPr>
          <w:trHeight w:val="552"/>
        </w:trPr>
        <w:tc>
          <w:tcPr>
            <w:tcW w:w="2376" w:type="dxa"/>
            <w:gridSpan w:val="3"/>
            <w:vMerge/>
            <w:tcBorders>
              <w:bottom w:val="single" w:sz="4" w:space="0" w:color="000000" w:themeColor="text1"/>
            </w:tcBorders>
          </w:tcPr>
          <w:p w:rsidR="00B80C7C" w:rsidRPr="00026A73" w:rsidRDefault="00B80C7C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80C7C" w:rsidRPr="00BA3E91" w:rsidRDefault="00B80C7C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1340" w:type="dxa"/>
            <w:vMerge/>
            <w:tcBorders>
              <w:bottom w:val="single" w:sz="4" w:space="0" w:color="000000" w:themeColor="text1"/>
            </w:tcBorders>
          </w:tcPr>
          <w:p w:rsidR="00B80C7C" w:rsidRDefault="00B80C7C" w:rsidP="007A6C06">
            <w:pPr>
              <w:spacing w:line="240" w:lineRule="atLeast"/>
              <w:rPr>
                <w:sz w:val="23"/>
                <w:szCs w:val="23"/>
              </w:rPr>
            </w:pPr>
          </w:p>
        </w:tc>
      </w:tr>
    </w:tbl>
    <w:p w:rsidR="008D53DB" w:rsidRDefault="008D53DB" w:rsidP="008D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817"/>
        <w:gridCol w:w="709"/>
        <w:gridCol w:w="709"/>
        <w:gridCol w:w="2551"/>
        <w:gridCol w:w="11198"/>
      </w:tblGrid>
      <w:tr w:rsidR="00B80C7C" w:rsidTr="00FC4255">
        <w:trPr>
          <w:trHeight w:val="274"/>
        </w:trPr>
        <w:tc>
          <w:tcPr>
            <w:tcW w:w="2235" w:type="dxa"/>
            <w:gridSpan w:val="3"/>
          </w:tcPr>
          <w:p w:rsidR="00B80C7C" w:rsidRPr="008675B1" w:rsidRDefault="00B80C7C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Экспрессивная  речь.</w:t>
            </w:r>
            <w:r w:rsidRPr="0086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B80C7C" w:rsidRPr="00F84903" w:rsidRDefault="00B80C7C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11198" w:type="dxa"/>
            <w:vMerge w:val="restart"/>
          </w:tcPr>
          <w:p w:rsidR="00B80C7C" w:rsidRPr="00B80C7C" w:rsidRDefault="00B80C7C" w:rsidP="00B8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обучение диалогической речи в специально организованных коммуникативных ситуациях (в беседе, при выполнении поручений, в процессе использования настольно печатных игр и т.д.). Обучение пересказу хорошо знакомых и незнакомых сказок и рассказов. Обучение </w:t>
            </w:r>
            <w:r w:rsidRPr="00B8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самостоятельному составлению описательных рассказов (по игрушке, по картинке). Обучение составлению повествовательных рассказов по серии сюжетных картинок (по вопросам, по образцу и по плану, самостоятельно). Обучение составлению рассказа из личного опыта (о любимых игрушках, о себе и семье, о том, как провели выходные дни и т.д.).</w:t>
            </w:r>
          </w:p>
          <w:p w:rsidR="00B80C7C" w:rsidRPr="00F84903" w:rsidRDefault="00B80C7C" w:rsidP="008B7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C">
              <w:rPr>
                <w:rFonts w:ascii="Times New Roman" w:hAnsi="Times New Roman" w:cs="Times New Roman"/>
                <w:sz w:val="24"/>
                <w:szCs w:val="24"/>
              </w:rPr>
              <w:t>Включение в повествование элементов описаний действующих лиц, природы, пересказа диалогов героев, соблюдая последовательность рассказывания.</w:t>
            </w:r>
          </w:p>
        </w:tc>
      </w:tr>
      <w:tr w:rsidR="00B80C7C" w:rsidTr="00FC4255">
        <w:trPr>
          <w:trHeight w:val="419"/>
        </w:trPr>
        <w:tc>
          <w:tcPr>
            <w:tcW w:w="817" w:type="dxa"/>
          </w:tcPr>
          <w:p w:rsidR="00B80C7C" w:rsidRPr="003B1EA0" w:rsidRDefault="00B80C7C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0C7C" w:rsidRDefault="00B80C7C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80C7C" w:rsidRPr="00A42EB9" w:rsidRDefault="00B80C7C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80C7C" w:rsidRPr="00DA1167" w:rsidRDefault="00B80C7C" w:rsidP="007A6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vMerge/>
          </w:tcPr>
          <w:p w:rsidR="00B80C7C" w:rsidRPr="00F84903" w:rsidRDefault="00B80C7C" w:rsidP="007A6C06">
            <w:pPr>
              <w:pStyle w:val="Default"/>
            </w:pPr>
          </w:p>
        </w:tc>
      </w:tr>
      <w:tr w:rsidR="00B80C7C" w:rsidTr="00FC4255">
        <w:tc>
          <w:tcPr>
            <w:tcW w:w="817" w:type="dxa"/>
          </w:tcPr>
          <w:p w:rsidR="00B80C7C" w:rsidRPr="003B1EA0" w:rsidRDefault="00B80C7C" w:rsidP="007A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0C7C" w:rsidRPr="003B1EA0" w:rsidRDefault="00B80C7C" w:rsidP="007A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0C7C" w:rsidRPr="003B1EA0" w:rsidRDefault="00B80C7C" w:rsidP="007A6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80C7C" w:rsidRPr="00DA1167" w:rsidRDefault="00B80C7C" w:rsidP="007A6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vMerge/>
          </w:tcPr>
          <w:p w:rsidR="00B80C7C" w:rsidRPr="00F84903" w:rsidRDefault="00B80C7C" w:rsidP="007A6C06">
            <w:pPr>
              <w:pStyle w:val="Default"/>
              <w:rPr>
                <w:sz w:val="23"/>
                <w:szCs w:val="23"/>
              </w:rPr>
            </w:pPr>
          </w:p>
        </w:tc>
      </w:tr>
      <w:tr w:rsidR="00FC4255" w:rsidTr="00FC4255">
        <w:trPr>
          <w:trHeight w:val="1587"/>
        </w:trPr>
        <w:tc>
          <w:tcPr>
            <w:tcW w:w="2235" w:type="dxa"/>
            <w:gridSpan w:val="3"/>
          </w:tcPr>
          <w:p w:rsidR="00FC4255" w:rsidRPr="00026A73" w:rsidRDefault="00FC4255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Фонетическая сторона речи.</w:t>
            </w:r>
          </w:p>
        </w:tc>
        <w:tc>
          <w:tcPr>
            <w:tcW w:w="2551" w:type="dxa"/>
            <w:vMerge w:val="restart"/>
          </w:tcPr>
          <w:p w:rsidR="00FC4255" w:rsidRPr="00FC4255" w:rsidRDefault="00FC4255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255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 и слоговая структура слова</w:t>
            </w:r>
          </w:p>
        </w:tc>
        <w:tc>
          <w:tcPr>
            <w:tcW w:w="11198" w:type="dxa"/>
            <w:vMerge w:val="restart"/>
          </w:tcPr>
          <w:p w:rsidR="00FC4255" w:rsidRPr="005E6239" w:rsidRDefault="00FC4255" w:rsidP="007A6C06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43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Упражнять в произнесении слов различной </w:t>
            </w:r>
            <w:proofErr w:type="spellStart"/>
            <w:r w:rsidRPr="00B4437B">
              <w:rPr>
                <w:rFonts w:ascii="Times New Roman" w:eastAsia="Times New Roman" w:hAnsi="Times New Roman" w:cs="Times New Roman"/>
                <w:sz w:val="23"/>
                <w:szCs w:val="23"/>
              </w:rPr>
              <w:t>звукослоговой</w:t>
            </w:r>
            <w:proofErr w:type="spellEnd"/>
            <w:r w:rsidRPr="00B443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структуры.</w:t>
            </w:r>
          </w:p>
          <w:p w:rsidR="00FC4255" w:rsidRPr="009261EE" w:rsidRDefault="00FC4255" w:rsidP="007A6C06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</w:t>
            </w:r>
            <w:r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>ормирова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ть интонационную</w:t>
            </w:r>
            <w:r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выразительност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ь речи (</w:t>
            </w:r>
            <w:r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>вырабатывать умение говорить громким голосом, повышать и понижать тон голоса, изменять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силу голоса «Громко – тихо», «</w:t>
            </w:r>
            <w:r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Шагаем по ступенькам», «Тише, жабы, ни </w:t>
            </w:r>
            <w:proofErr w:type="spellStart"/>
            <w:proofErr w:type="gramStart"/>
            <w:r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>гу</w:t>
            </w:r>
            <w:proofErr w:type="spellEnd"/>
            <w:r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>гу</w:t>
            </w:r>
            <w:proofErr w:type="spellEnd"/>
            <w:proofErr w:type="gramEnd"/>
            <w:r w:rsidRPr="009261EE">
              <w:rPr>
                <w:rFonts w:ascii="Times New Roman" w:eastAsia="Times New Roman" w:hAnsi="Times New Roman" w:cs="Times New Roman"/>
                <w:sz w:val="23"/>
                <w:szCs w:val="23"/>
              </w:rPr>
              <w:t>…», «Вот под ёлочкой зелёной», «Кто как кричит»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).</w:t>
            </w:r>
          </w:p>
          <w:p w:rsidR="00FC4255" w:rsidRDefault="00FC4255" w:rsidP="000B4D84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</w:t>
            </w:r>
            <w:r w:rsidRPr="00F84B58">
              <w:rPr>
                <w:rFonts w:ascii="Times New Roman" w:eastAsia="Times New Roman" w:hAnsi="Times New Roman" w:cs="Times New Roman"/>
                <w:sz w:val="23"/>
                <w:szCs w:val="23"/>
              </w:rPr>
              <w:t>ормирова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ть правильное речевое дыхание (</w:t>
            </w:r>
            <w:r w:rsidRPr="00F84B58">
              <w:rPr>
                <w:rFonts w:ascii="Times New Roman" w:eastAsia="Times New Roman" w:hAnsi="Times New Roman" w:cs="Times New Roman"/>
                <w:sz w:val="23"/>
                <w:szCs w:val="23"/>
              </w:rPr>
              <w:t>целенаправленный длительный ротовой выдох, направленная воздушная струя, умение сочетать произнесение звука с началом выдоха, на одном выдохе произносить 3 – 4 слога, выработка дифференцированного дыхания – вдох ртом, выдох  носом  «Чей пароход лучше гудит?», «Фокус», «Футбол», «Подуй на листочки» «Тучки», «Шторм в стакане», « Подуй на карандаш»)</w:t>
            </w:r>
            <w:r w:rsidRPr="000B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255" w:rsidRDefault="00FC4255" w:rsidP="007A6C06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03B5">
              <w:rPr>
                <w:rFonts w:ascii="Times New Roman" w:eastAsia="Times New Roman" w:hAnsi="Times New Roman" w:cs="Times New Roman"/>
                <w:sz w:val="23"/>
                <w:szCs w:val="23"/>
              </w:rPr>
              <w:t>Уточнить произношение гласных звуков и согласных раннего онтогенеза в свободной речевой деятельности.</w:t>
            </w:r>
          </w:p>
          <w:p w:rsidR="00FC4255" w:rsidRPr="005E6239" w:rsidRDefault="00FC4255" w:rsidP="000B4D84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A3B5D">
              <w:rPr>
                <w:rFonts w:ascii="Times New Roman" w:eastAsia="Times New Roman" w:hAnsi="Times New Roman" w:cs="Times New Roman"/>
                <w:sz w:val="23"/>
                <w:szCs w:val="23"/>
              </w:rPr>
              <w:t>Уточнение и постановка  неправильно про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износимых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звуков</w:t>
            </w:r>
            <w:proofErr w:type="gramStart"/>
            <w:r w:rsidRPr="000B4D84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proofErr w:type="gram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чить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отраженно повторять цепочки слогов с оппозиционными звуками: ба—па, па—ба, га—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ка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ка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—га, да—та, та—да, 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ма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—ба, ба—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ма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ва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—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ка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ка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—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ва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ня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—на, на—</w:t>
            </w:r>
            <w:proofErr w:type="spellStart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ня</w:t>
            </w:r>
            <w:proofErr w:type="spellEnd"/>
            <w:r w:rsidRPr="00B17B00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B4D8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B0B1E">
              <w:rPr>
                <w:rFonts w:ascii="Times New Roman" w:eastAsia="Times New Roman" w:hAnsi="Times New Roman" w:cs="Times New Roman"/>
                <w:sz w:val="23"/>
                <w:szCs w:val="23"/>
              </w:rPr>
              <w:t>Сформировать умение различать гласные и согласные звуки. Научить выделять из ряда звуков гласные звуки.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Постановка нарушенных или отсутствующих звуков.</w:t>
            </w:r>
          </w:p>
        </w:tc>
      </w:tr>
      <w:tr w:rsidR="00FC4255" w:rsidTr="00FC4255">
        <w:trPr>
          <w:trHeight w:val="332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FC4255" w:rsidRPr="003B1EA0" w:rsidRDefault="00FC4255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C4255" w:rsidRDefault="00FC4255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C4255" w:rsidRPr="00A42EB9" w:rsidRDefault="00FC4255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4255" w:rsidRDefault="00FC4255" w:rsidP="007A6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vMerge/>
          </w:tcPr>
          <w:p w:rsidR="00FC4255" w:rsidRDefault="00FC4255" w:rsidP="000B4D84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C4255" w:rsidTr="00FC4255">
        <w:trPr>
          <w:trHeight w:val="322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FC4255" w:rsidRPr="00026A73" w:rsidRDefault="00FC4255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C4255" w:rsidRPr="00026A73" w:rsidRDefault="00FC4255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C4255" w:rsidRPr="00026A73" w:rsidRDefault="00FC4255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FC4255" w:rsidRPr="00CC464E" w:rsidRDefault="00FC4255" w:rsidP="007A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vMerge/>
            <w:tcBorders>
              <w:bottom w:val="single" w:sz="4" w:space="0" w:color="000000" w:themeColor="text1"/>
            </w:tcBorders>
          </w:tcPr>
          <w:p w:rsidR="00FC4255" w:rsidRPr="005803B5" w:rsidRDefault="00FC4255" w:rsidP="007A6C06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D53DB" w:rsidRDefault="008D53DB" w:rsidP="008D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817"/>
        <w:gridCol w:w="709"/>
        <w:gridCol w:w="850"/>
        <w:gridCol w:w="2268"/>
        <w:gridCol w:w="11340"/>
      </w:tblGrid>
      <w:tr w:rsidR="005D25D7" w:rsidTr="005D25D7">
        <w:trPr>
          <w:trHeight w:val="1980"/>
        </w:trPr>
        <w:tc>
          <w:tcPr>
            <w:tcW w:w="817" w:type="dxa"/>
          </w:tcPr>
          <w:p w:rsidR="005D25D7" w:rsidRPr="003B1EA0" w:rsidRDefault="005D25D7" w:rsidP="007A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D25D7" w:rsidRDefault="005D25D7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D25D7" w:rsidRPr="00A42EB9" w:rsidRDefault="005D25D7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D25D7" w:rsidRPr="005803B5" w:rsidRDefault="005D25D7" w:rsidP="007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Подготовка к обучению грамоте</w:t>
            </w:r>
          </w:p>
        </w:tc>
        <w:tc>
          <w:tcPr>
            <w:tcW w:w="11340" w:type="dxa"/>
            <w:vMerge w:val="restart"/>
          </w:tcPr>
          <w:p w:rsidR="005D25D7" w:rsidRPr="00AC4FB0" w:rsidRDefault="005D25D7" w:rsidP="00FC42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Научить выполнять анализ и синтез слияний гласных звуков. Научить выделять начальные ударные гласные [а], [у], [о], [и], из слов, различать слова с начальными ударными </w:t>
            </w:r>
            <w:proofErr w:type="spellStart"/>
            <w:r>
              <w:rPr>
                <w:sz w:val="23"/>
                <w:szCs w:val="23"/>
              </w:rPr>
              <w:t>гласными</w:t>
            </w:r>
            <w:proofErr w:type="gramStart"/>
            <w:r>
              <w:rPr>
                <w:sz w:val="23"/>
                <w:szCs w:val="23"/>
              </w:rPr>
              <w:t>.Н</w:t>
            </w:r>
            <w:proofErr w:type="gramEnd"/>
            <w:r>
              <w:rPr>
                <w:sz w:val="23"/>
                <w:szCs w:val="23"/>
              </w:rPr>
              <w:t>аучить</w:t>
            </w:r>
            <w:proofErr w:type="spellEnd"/>
            <w:r>
              <w:rPr>
                <w:sz w:val="23"/>
                <w:szCs w:val="23"/>
              </w:rPr>
              <w:t xml:space="preserve"> выделять согласные звуки [т], [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>], [</w:t>
            </w:r>
            <w:proofErr w:type="spellStart"/>
            <w:r>
              <w:rPr>
                <w:sz w:val="23"/>
                <w:szCs w:val="23"/>
              </w:rPr>
              <w:t>н</w:t>
            </w:r>
            <w:proofErr w:type="spellEnd"/>
            <w:r>
              <w:rPr>
                <w:sz w:val="23"/>
                <w:szCs w:val="23"/>
              </w:rPr>
              <w:t xml:space="preserve">], [м], [к] из ряда звуков, </w:t>
            </w:r>
            <w:proofErr w:type="spellStart"/>
            <w:r>
              <w:rPr>
                <w:sz w:val="23"/>
                <w:szCs w:val="23"/>
              </w:rPr>
              <w:t>cлогов</w:t>
            </w:r>
            <w:proofErr w:type="spellEnd"/>
            <w:r>
              <w:rPr>
                <w:sz w:val="23"/>
                <w:szCs w:val="23"/>
              </w:rPr>
              <w:t>, слов, из конца и начала слов; дифференцировать звуки, отличающиеся по артикуляционным и акустическим признакам ([м]—[</w:t>
            </w:r>
            <w:proofErr w:type="spellStart"/>
            <w:r>
              <w:rPr>
                <w:sz w:val="23"/>
                <w:szCs w:val="23"/>
              </w:rPr>
              <w:t>н</w:t>
            </w:r>
            <w:proofErr w:type="spellEnd"/>
            <w:r>
              <w:rPr>
                <w:sz w:val="23"/>
                <w:szCs w:val="23"/>
              </w:rPr>
              <w:t>], [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>]—[т], [б]—[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], [к]—[т]) в ряду звуков, слогов, слов. Научить производить анализ и синтез сначала обратных, а потом и прямых слогов и слов из трех звуков (</w:t>
            </w:r>
            <w:proofErr w:type="spellStart"/>
            <w:r>
              <w:rPr>
                <w:i/>
                <w:iCs/>
                <w:sz w:val="23"/>
                <w:szCs w:val="23"/>
              </w:rPr>
              <w:t>ам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он, </w:t>
            </w:r>
            <w:proofErr w:type="spellStart"/>
            <w:r>
              <w:rPr>
                <w:i/>
                <w:iCs/>
                <w:sz w:val="23"/>
                <w:szCs w:val="23"/>
              </w:rPr>
              <w:t>пу</w:t>
            </w:r>
            <w:proofErr w:type="spellEnd"/>
            <w:r>
              <w:rPr>
                <w:i/>
                <w:iCs/>
                <w:sz w:val="23"/>
                <w:szCs w:val="23"/>
              </w:rPr>
              <w:t>, та, кот, уха</w:t>
            </w:r>
            <w:r>
              <w:rPr>
                <w:sz w:val="23"/>
                <w:szCs w:val="23"/>
              </w:rPr>
              <w:t xml:space="preserve">). Научить подбирать слова с заданным звуком. Сформировать понятия </w:t>
            </w:r>
            <w:r>
              <w:rPr>
                <w:i/>
                <w:iCs/>
                <w:sz w:val="23"/>
                <w:szCs w:val="23"/>
              </w:rPr>
              <w:t xml:space="preserve">звук, гласный звук, согласный звук </w:t>
            </w:r>
            <w:r>
              <w:rPr>
                <w:sz w:val="23"/>
                <w:szCs w:val="23"/>
              </w:rPr>
              <w:t>и умение оперировать этими понятиями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</w:rPr>
              <w:t>C</w:t>
            </w:r>
            <w:proofErr w:type="gramEnd"/>
            <w:r>
              <w:rPr>
                <w:sz w:val="23"/>
                <w:szCs w:val="23"/>
              </w:rPr>
              <w:t>формировать</w:t>
            </w:r>
            <w:proofErr w:type="spellEnd"/>
            <w:r>
              <w:rPr>
                <w:sz w:val="23"/>
                <w:szCs w:val="23"/>
              </w:rPr>
              <w:t xml:space="preserve"> понятие символ звука. Познакомить с символами звуков А, У, О, И, с согласными звуками Т,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, Н, М, К.Сформировать навыки составления и чтения слияний символов звуков.</w:t>
            </w:r>
          </w:p>
        </w:tc>
      </w:tr>
      <w:tr w:rsidR="005D25D7" w:rsidTr="00FC4255">
        <w:trPr>
          <w:trHeight w:val="406"/>
        </w:trPr>
        <w:tc>
          <w:tcPr>
            <w:tcW w:w="817" w:type="dxa"/>
          </w:tcPr>
          <w:p w:rsidR="005D25D7" w:rsidRPr="00026A73" w:rsidRDefault="005D25D7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25D7" w:rsidRPr="00026A73" w:rsidRDefault="005D25D7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D25D7" w:rsidRPr="00026A73" w:rsidRDefault="005D25D7" w:rsidP="007A6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25D7" w:rsidRPr="005803B5" w:rsidRDefault="005D25D7" w:rsidP="007A6C06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0" w:type="dxa"/>
            <w:vMerge/>
          </w:tcPr>
          <w:p w:rsidR="005D25D7" w:rsidRDefault="005D25D7" w:rsidP="007A6C0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D53DB" w:rsidRPr="00FC4255" w:rsidRDefault="008D53DB" w:rsidP="005D2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3DB" w:rsidRPr="006107C2" w:rsidRDefault="008D53DB" w:rsidP="008D53DB">
      <w:r w:rsidRPr="005803B5">
        <w:rPr>
          <w:rFonts w:ascii="Times New Roman" w:eastAsia="Times New Roman" w:hAnsi="Times New Roman" w:cs="Times New Roman"/>
          <w:b/>
          <w:sz w:val="23"/>
          <w:szCs w:val="23"/>
        </w:rPr>
        <w:t>Результат коррекционной работы</w:t>
      </w:r>
      <w:r>
        <w:t>______________________________________________</w:t>
      </w:r>
      <w:r w:rsidR="005D25D7" w:rsidRPr="006107C2">
        <w:t>________________________________________________________________</w:t>
      </w:r>
    </w:p>
    <w:p w:rsidR="008D53DB" w:rsidRPr="006107C2" w:rsidRDefault="008D53DB" w:rsidP="008D53D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5D7">
        <w:t>______________</w:t>
      </w:r>
    </w:p>
    <w:p w:rsidR="008D53DB" w:rsidRPr="006107C2" w:rsidRDefault="008D53DB" w:rsidP="00361387">
      <w:pPr>
        <w:rPr>
          <w:b/>
        </w:rPr>
      </w:pPr>
    </w:p>
    <w:p w:rsidR="005D25D7" w:rsidRPr="006107C2" w:rsidRDefault="005D25D7" w:rsidP="00361387">
      <w:pPr>
        <w:rPr>
          <w:b/>
        </w:rPr>
      </w:pPr>
    </w:p>
    <w:p w:rsidR="005D25D7" w:rsidRPr="006107C2" w:rsidRDefault="005D25D7" w:rsidP="00361387">
      <w:pPr>
        <w:rPr>
          <w:b/>
        </w:rPr>
      </w:pPr>
    </w:p>
    <w:sectPr w:rsidR="005D25D7" w:rsidRPr="006107C2" w:rsidSect="0052719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72" w:rsidRDefault="004C5972" w:rsidP="008675B1">
      <w:pPr>
        <w:spacing w:after="0" w:line="240" w:lineRule="auto"/>
      </w:pPr>
      <w:r>
        <w:separator/>
      </w:r>
    </w:p>
  </w:endnote>
  <w:endnote w:type="continuationSeparator" w:id="0">
    <w:p w:rsidR="004C5972" w:rsidRDefault="004C5972" w:rsidP="0086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72" w:rsidRDefault="004C5972" w:rsidP="008675B1">
      <w:pPr>
        <w:spacing w:after="0" w:line="240" w:lineRule="auto"/>
      </w:pPr>
      <w:r>
        <w:separator/>
      </w:r>
    </w:p>
  </w:footnote>
  <w:footnote w:type="continuationSeparator" w:id="0">
    <w:p w:rsidR="004C5972" w:rsidRDefault="004C5972" w:rsidP="0086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5E3"/>
    <w:multiLevelType w:val="hybridMultilevel"/>
    <w:tmpl w:val="5FC0A68E"/>
    <w:lvl w:ilvl="0" w:tplc="A3A6C50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371A"/>
    <w:multiLevelType w:val="hybridMultilevel"/>
    <w:tmpl w:val="20A2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0E52"/>
    <w:multiLevelType w:val="hybridMultilevel"/>
    <w:tmpl w:val="7FB4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0098"/>
    <w:multiLevelType w:val="hybridMultilevel"/>
    <w:tmpl w:val="20A2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D7A63"/>
    <w:multiLevelType w:val="hybridMultilevel"/>
    <w:tmpl w:val="0D54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555A3"/>
    <w:multiLevelType w:val="hybridMultilevel"/>
    <w:tmpl w:val="7E34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93521"/>
    <w:multiLevelType w:val="hybridMultilevel"/>
    <w:tmpl w:val="08F27870"/>
    <w:lvl w:ilvl="0" w:tplc="19B465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65988"/>
    <w:multiLevelType w:val="hybridMultilevel"/>
    <w:tmpl w:val="2D84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94DE1"/>
    <w:multiLevelType w:val="hybridMultilevel"/>
    <w:tmpl w:val="C8B4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719A"/>
    <w:rsid w:val="00026A73"/>
    <w:rsid w:val="0009592C"/>
    <w:rsid w:val="000B4D84"/>
    <w:rsid w:val="000D782F"/>
    <w:rsid w:val="000F2A18"/>
    <w:rsid w:val="00145E6D"/>
    <w:rsid w:val="001D7DB7"/>
    <w:rsid w:val="00245E59"/>
    <w:rsid w:val="00255554"/>
    <w:rsid w:val="00280624"/>
    <w:rsid w:val="002C2F90"/>
    <w:rsid w:val="002D2CB2"/>
    <w:rsid w:val="002F3116"/>
    <w:rsid w:val="002F3DB3"/>
    <w:rsid w:val="002F4C4A"/>
    <w:rsid w:val="00300081"/>
    <w:rsid w:val="00337C73"/>
    <w:rsid w:val="00361387"/>
    <w:rsid w:val="003B1EA0"/>
    <w:rsid w:val="00426D20"/>
    <w:rsid w:val="00431726"/>
    <w:rsid w:val="00461D32"/>
    <w:rsid w:val="00462F6F"/>
    <w:rsid w:val="00475C0C"/>
    <w:rsid w:val="004C2297"/>
    <w:rsid w:val="004C5972"/>
    <w:rsid w:val="004F6A7C"/>
    <w:rsid w:val="0052719A"/>
    <w:rsid w:val="0054175B"/>
    <w:rsid w:val="005678B1"/>
    <w:rsid w:val="005C180D"/>
    <w:rsid w:val="005C6FB0"/>
    <w:rsid w:val="005D25D7"/>
    <w:rsid w:val="006107C2"/>
    <w:rsid w:val="00661DA0"/>
    <w:rsid w:val="00662758"/>
    <w:rsid w:val="0066435A"/>
    <w:rsid w:val="006B4A1C"/>
    <w:rsid w:val="006B4F37"/>
    <w:rsid w:val="007163F0"/>
    <w:rsid w:val="007824EC"/>
    <w:rsid w:val="007A00AE"/>
    <w:rsid w:val="007A6328"/>
    <w:rsid w:val="007A6C06"/>
    <w:rsid w:val="008675B1"/>
    <w:rsid w:val="008A692F"/>
    <w:rsid w:val="008B73E0"/>
    <w:rsid w:val="008D53DB"/>
    <w:rsid w:val="0097429E"/>
    <w:rsid w:val="009A0BCF"/>
    <w:rsid w:val="00A04B2D"/>
    <w:rsid w:val="00A42EB9"/>
    <w:rsid w:val="00A66651"/>
    <w:rsid w:val="00A74E7A"/>
    <w:rsid w:val="00AC4FB0"/>
    <w:rsid w:val="00B56D32"/>
    <w:rsid w:val="00B80C7C"/>
    <w:rsid w:val="00B869F0"/>
    <w:rsid w:val="00BA6691"/>
    <w:rsid w:val="00BD4EB4"/>
    <w:rsid w:val="00C273F9"/>
    <w:rsid w:val="00C9076D"/>
    <w:rsid w:val="00CA1BE8"/>
    <w:rsid w:val="00CF2F9D"/>
    <w:rsid w:val="00D00D06"/>
    <w:rsid w:val="00D30BCF"/>
    <w:rsid w:val="00D33415"/>
    <w:rsid w:val="00D37ABF"/>
    <w:rsid w:val="00DA1167"/>
    <w:rsid w:val="00DD4CA9"/>
    <w:rsid w:val="00E12C97"/>
    <w:rsid w:val="00E22AC7"/>
    <w:rsid w:val="00E355C6"/>
    <w:rsid w:val="00E90421"/>
    <w:rsid w:val="00EA423C"/>
    <w:rsid w:val="00EF5D08"/>
    <w:rsid w:val="00F57307"/>
    <w:rsid w:val="00F579E4"/>
    <w:rsid w:val="00F84903"/>
    <w:rsid w:val="00F909BE"/>
    <w:rsid w:val="00F95E5A"/>
    <w:rsid w:val="00FA3B91"/>
    <w:rsid w:val="00FA409E"/>
    <w:rsid w:val="00FB0572"/>
    <w:rsid w:val="00FC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19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5B1"/>
  </w:style>
  <w:style w:type="paragraph" w:styleId="a7">
    <w:name w:val="footer"/>
    <w:basedOn w:val="a"/>
    <w:link w:val="a8"/>
    <w:uiPriority w:val="99"/>
    <w:semiHidden/>
    <w:unhideWhenUsed/>
    <w:rsid w:val="008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5B1"/>
  </w:style>
  <w:style w:type="paragraph" w:customStyle="1" w:styleId="Default">
    <w:name w:val="Default"/>
    <w:rsid w:val="00F849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F616-9769-4EDA-A329-C8037F5C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</dc:creator>
  <cp:keywords/>
  <dc:description/>
  <cp:lastModifiedBy>Елена</cp:lastModifiedBy>
  <cp:revision>33</cp:revision>
  <cp:lastPrinted>2018-01-24T15:39:00Z</cp:lastPrinted>
  <dcterms:created xsi:type="dcterms:W3CDTF">2015-08-24T07:01:00Z</dcterms:created>
  <dcterms:modified xsi:type="dcterms:W3CDTF">2018-10-19T08:39:00Z</dcterms:modified>
</cp:coreProperties>
</file>